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65" w:rsidRPr="00FE3916" w:rsidRDefault="00D43758" w:rsidP="00BD02B1">
      <w:pPr>
        <w:jc w:val="center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Notification "</w:t>
      </w:r>
      <w:r w:rsidR="00FE3916">
        <w:rPr>
          <w:rFonts w:cstheme="minorHAnsi"/>
          <w:b/>
          <w:sz w:val="24"/>
          <w:szCs w:val="24"/>
          <w:lang w:val="en-GB"/>
        </w:rPr>
        <w:t xml:space="preserve">Position in </w:t>
      </w:r>
      <w:r>
        <w:rPr>
          <w:rFonts w:cstheme="minorHAnsi"/>
          <w:b/>
          <w:sz w:val="24"/>
          <w:szCs w:val="24"/>
          <w:lang w:val="en-GB"/>
        </w:rPr>
        <w:t xml:space="preserve">Uncovered </w:t>
      </w:r>
      <w:r w:rsidR="00FE3916">
        <w:rPr>
          <w:rFonts w:cstheme="minorHAnsi"/>
          <w:b/>
          <w:sz w:val="24"/>
          <w:szCs w:val="24"/>
          <w:lang w:val="en-GB"/>
        </w:rPr>
        <w:t>S</w:t>
      </w:r>
      <w:r w:rsidR="00EA78F0">
        <w:rPr>
          <w:rFonts w:cstheme="minorHAnsi"/>
          <w:b/>
          <w:sz w:val="24"/>
          <w:szCs w:val="24"/>
          <w:lang w:val="en-GB"/>
        </w:rPr>
        <w:t xml:space="preserve">overeign </w:t>
      </w:r>
      <w:r>
        <w:rPr>
          <w:rFonts w:cstheme="minorHAnsi"/>
          <w:b/>
          <w:sz w:val="24"/>
          <w:szCs w:val="24"/>
          <w:lang w:val="en-GB"/>
        </w:rPr>
        <w:t>Credit Default Swaps</w:t>
      </w:r>
      <w:r w:rsidR="00FE3916">
        <w:rPr>
          <w:rFonts w:cstheme="minorHAnsi"/>
          <w:b/>
          <w:sz w:val="24"/>
          <w:szCs w:val="24"/>
          <w:lang w:val="en-GB"/>
        </w:rPr>
        <w:t>”</w:t>
      </w:r>
    </w:p>
    <w:p w:rsidR="00FE7865" w:rsidRPr="00FE3916" w:rsidRDefault="00FE3916" w:rsidP="00FE7865">
      <w:pPr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General information</w:t>
      </w:r>
    </w:p>
    <w:tbl>
      <w:tblPr>
        <w:tblStyle w:val="Kontuurtabel"/>
        <w:tblW w:w="9180" w:type="dxa"/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7F4384" w:rsidRPr="00FE3916" w:rsidTr="00D23A20">
        <w:tc>
          <w:tcPr>
            <w:tcW w:w="9180" w:type="dxa"/>
            <w:gridSpan w:val="2"/>
            <w:tcBorders>
              <w:left w:val="single" w:sz="4" w:space="0" w:color="auto"/>
            </w:tcBorders>
            <w:vAlign w:val="center"/>
          </w:tcPr>
          <w:p w:rsidR="007F4384" w:rsidRPr="00FE3916" w:rsidRDefault="007F4384" w:rsidP="00FE3916">
            <w:pPr>
              <w:pStyle w:val="Loendilik"/>
              <w:numPr>
                <w:ilvl w:val="0"/>
                <w:numId w:val="4"/>
              </w:numPr>
              <w:ind w:right="-723" w:hanging="72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FE3916">
              <w:rPr>
                <w:rFonts w:cstheme="minorHAnsi"/>
                <w:b/>
                <w:sz w:val="24"/>
                <w:szCs w:val="24"/>
                <w:lang w:val="en-GB"/>
              </w:rPr>
              <w:t>Posit</w:t>
            </w:r>
            <w:r w:rsidR="00FE3916">
              <w:rPr>
                <w:rFonts w:cstheme="minorHAnsi"/>
                <w:b/>
                <w:sz w:val="24"/>
                <w:szCs w:val="24"/>
                <w:lang w:val="en-GB"/>
              </w:rPr>
              <w:t>ion holder</w:t>
            </w: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FE3916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Full company name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535562">
            <w:pPr>
              <w:pStyle w:val="Loendilik"/>
              <w:numPr>
                <w:ilvl w:val="1"/>
                <w:numId w:val="5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FE3916">
              <w:rPr>
                <w:rFonts w:cstheme="minorHAnsi"/>
                <w:sz w:val="24"/>
                <w:szCs w:val="24"/>
                <w:lang w:val="en-GB"/>
              </w:rPr>
              <w:t>BIC code (if the holder has one)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Country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Address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F4384" w:rsidRPr="00FE3916" w:rsidTr="0006309E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FE3916" w:rsidRDefault="00CE1D81" w:rsidP="00CE1D81">
            <w:pPr>
              <w:pStyle w:val="Loendilik"/>
              <w:numPr>
                <w:ilvl w:val="0"/>
                <w:numId w:val="5"/>
              </w:numPr>
              <w:ind w:left="709" w:right="-723" w:hanging="70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E1D81">
              <w:rPr>
                <w:rFonts w:cstheme="minorHAnsi"/>
                <w:b/>
                <w:sz w:val="24"/>
                <w:szCs w:val="24"/>
                <w:lang w:val="en-GB"/>
              </w:rPr>
              <w:t>Contact person</w:t>
            </w: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CE1D81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CE1D81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Fax </w:t>
            </w:r>
            <w:r w:rsidR="00545623" w:rsidRPr="00FE3916">
              <w:rPr>
                <w:rFonts w:cstheme="minorHAnsi"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3" w:rsidRPr="00FE3916" w:rsidRDefault="00CE1D81" w:rsidP="00CE1D81">
            <w:pPr>
              <w:pStyle w:val="Loendilik"/>
              <w:numPr>
                <w:ilvl w:val="1"/>
                <w:numId w:val="5"/>
              </w:numPr>
              <w:ind w:left="709" w:right="34" w:hanging="709"/>
              <w:rPr>
                <w:rFonts w:cstheme="minorHAnsi"/>
                <w:sz w:val="24"/>
                <w:szCs w:val="24"/>
                <w:lang w:val="en-GB"/>
              </w:rPr>
            </w:pPr>
            <w:r w:rsidRPr="00CE1D81">
              <w:rPr>
                <w:rFonts w:cstheme="minorHAnsi"/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F4384" w:rsidRPr="00FE3916" w:rsidTr="000E3119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384" w:rsidRPr="00535562" w:rsidRDefault="00535562" w:rsidP="00535562">
            <w:pPr>
              <w:pStyle w:val="Loendilik"/>
              <w:numPr>
                <w:ilvl w:val="0"/>
                <w:numId w:val="5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535562">
              <w:rPr>
                <w:rFonts w:cstheme="minorHAnsi"/>
                <w:b/>
                <w:sz w:val="24"/>
                <w:szCs w:val="24"/>
                <w:lang w:val="en-GB"/>
              </w:rPr>
              <w:t>Reporting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person </w:t>
            </w:r>
            <w:r w:rsidRPr="00535562">
              <w:rPr>
                <w:rFonts w:cstheme="minorHAnsi"/>
                <w:b/>
                <w:sz w:val="24"/>
                <w:szCs w:val="24"/>
                <w:lang w:val="en-GB"/>
              </w:rPr>
              <w:t>(if different)</w:t>
            </w: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Full company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tabs>
                <w:tab w:val="left" w:pos="1197"/>
              </w:tabs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rPr>
          <w:trHeight w:val="3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Address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F4384" w:rsidRPr="00FE3916" w:rsidTr="004951E3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533059" w:rsidRDefault="00533059" w:rsidP="00533059">
            <w:pPr>
              <w:pStyle w:val="Loendilik"/>
              <w:numPr>
                <w:ilvl w:val="0"/>
                <w:numId w:val="5"/>
              </w:numPr>
              <w:ind w:left="720" w:hanging="720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Contact person </w:t>
            </w:r>
            <w:r w:rsidR="007D5AED" w:rsidRPr="00535562">
              <w:rPr>
                <w:rFonts w:cstheme="minorHAnsi"/>
                <w:b/>
                <w:sz w:val="24"/>
                <w:szCs w:val="24"/>
                <w:lang w:val="en-GB"/>
              </w:rPr>
              <w:t>(if different)</w:t>
            </w:r>
          </w:p>
        </w:tc>
      </w:tr>
      <w:tr w:rsidR="007D5AED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Fax </w:t>
            </w:r>
            <w:r w:rsidRPr="00FE3916">
              <w:rPr>
                <w:rFonts w:cstheme="minorHAnsi"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09" w:right="34" w:hanging="709"/>
              <w:rPr>
                <w:rFonts w:cstheme="minorHAnsi"/>
                <w:sz w:val="24"/>
                <w:szCs w:val="24"/>
                <w:lang w:val="en-GB"/>
              </w:rPr>
            </w:pPr>
            <w:r w:rsidRPr="00CE1D81">
              <w:rPr>
                <w:rFonts w:cstheme="minorHAnsi"/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:rsidR="007F4384" w:rsidRPr="00FE3916" w:rsidRDefault="007F4384" w:rsidP="00FE7865">
      <w:pPr>
        <w:rPr>
          <w:rFonts w:cstheme="minorHAnsi"/>
          <w:b/>
          <w:sz w:val="24"/>
          <w:szCs w:val="24"/>
          <w:lang w:val="en-GB"/>
        </w:rPr>
      </w:pPr>
    </w:p>
    <w:p w:rsidR="00FE7865" w:rsidRPr="00FE3916" w:rsidRDefault="007C4A56" w:rsidP="00FE7865">
      <w:pPr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 xml:space="preserve">Information of </w:t>
      </w:r>
      <w:r>
        <w:rPr>
          <w:rFonts w:cstheme="minorHAnsi"/>
          <w:b/>
          <w:sz w:val="24"/>
          <w:szCs w:val="24"/>
          <w:lang w:val="en-GB"/>
        </w:rPr>
        <w:t>p</w:t>
      </w:r>
      <w:bookmarkStart w:id="0" w:name="_GoBack"/>
      <w:bookmarkEnd w:id="0"/>
      <w:r w:rsidR="008426E1">
        <w:rPr>
          <w:rFonts w:cstheme="minorHAnsi"/>
          <w:b/>
          <w:sz w:val="24"/>
          <w:szCs w:val="24"/>
          <w:lang w:val="en-GB"/>
        </w:rPr>
        <w:t>osition in uncovered sovereign CDS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Reporting date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591FA0">
              <w:rPr>
                <w:rFonts w:cstheme="minorHAnsi"/>
                <w:sz w:val="24"/>
                <w:szCs w:val="24"/>
                <w:lang w:val="en-GB"/>
              </w:rPr>
              <w:t>(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yyyy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-mm-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dd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Name of the issuer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EA78F0" w:rsidP="00591FA0">
            <w:pPr>
              <w:pStyle w:val="Loendilik"/>
              <w:numPr>
                <w:ilvl w:val="1"/>
                <w:numId w:val="1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Country</w:t>
            </w:r>
            <w:r w:rsidR="00FE7865" w:rsidRPr="00FE3916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591FA0">
              <w:rPr>
                <w:rFonts w:cstheme="minorHAnsi"/>
                <w:sz w:val="24"/>
                <w:szCs w:val="24"/>
                <w:lang w:val="en-GB"/>
              </w:rPr>
              <w:t>code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1"/>
                <w:numId w:val="1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Position date(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yyyy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-mm-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dd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FC420E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Equivalent nominal amount</w:t>
            </w:r>
            <w:r w:rsidRPr="00591FA0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of the </w:t>
            </w:r>
            <w:r w:rsidR="00591FA0" w:rsidRPr="00591FA0">
              <w:rPr>
                <w:rFonts w:cstheme="minorHAnsi"/>
                <w:sz w:val="24"/>
                <w:szCs w:val="24"/>
                <w:lang w:val="en-GB"/>
              </w:rPr>
              <w:t>Net short position after threshold crossing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Date of previous notification(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yyyy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-mm-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dd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:rsidR="00FE7865" w:rsidRPr="00FE3916" w:rsidRDefault="00FE7865" w:rsidP="003959D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Comment</w:t>
            </w:r>
          </w:p>
        </w:tc>
        <w:tc>
          <w:tcPr>
            <w:tcW w:w="4606" w:type="dxa"/>
          </w:tcPr>
          <w:p w:rsidR="00FE7865" w:rsidRPr="00FE3916" w:rsidRDefault="00FE7865" w:rsidP="003959D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:rsidR="00FB3C41" w:rsidRPr="00FE3916" w:rsidRDefault="00FB3C41" w:rsidP="00FE7865">
      <w:pPr>
        <w:rPr>
          <w:rFonts w:cstheme="minorHAnsi"/>
          <w:b/>
          <w:sz w:val="24"/>
          <w:szCs w:val="24"/>
          <w:lang w:val="en-GB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E0895" w:rsidRPr="00FE3916" w:rsidTr="00792C1E">
        <w:tc>
          <w:tcPr>
            <w:tcW w:w="4606" w:type="dxa"/>
          </w:tcPr>
          <w:p w:rsidR="007E0895" w:rsidRPr="00FE3916" w:rsidRDefault="00591FA0" w:rsidP="007E0895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lastRenderedPageBreak/>
              <w:t>Signing date</w:t>
            </w:r>
          </w:p>
        </w:tc>
        <w:tc>
          <w:tcPr>
            <w:tcW w:w="4606" w:type="dxa"/>
          </w:tcPr>
          <w:p w:rsidR="007E0895" w:rsidRPr="00FE3916" w:rsidRDefault="007E0895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E0895" w:rsidRPr="00FE3916" w:rsidTr="00792C1E">
        <w:tc>
          <w:tcPr>
            <w:tcW w:w="4606" w:type="dxa"/>
          </w:tcPr>
          <w:p w:rsidR="007E0895" w:rsidRPr="00FE3916" w:rsidRDefault="00591FA0" w:rsidP="00792C1E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Sign</w:t>
            </w:r>
            <w:r w:rsidR="00051144">
              <w:rPr>
                <w:rFonts w:cstheme="minorHAnsi"/>
                <w:sz w:val="24"/>
                <w:szCs w:val="24"/>
                <w:lang w:val="en-GB"/>
              </w:rPr>
              <w:t>ature</w:t>
            </w:r>
          </w:p>
        </w:tc>
        <w:tc>
          <w:tcPr>
            <w:tcW w:w="4606" w:type="dxa"/>
          </w:tcPr>
          <w:p w:rsidR="007E0895" w:rsidRPr="00FE3916" w:rsidRDefault="007E0895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:rsidR="007E0895" w:rsidRPr="00FE3916" w:rsidRDefault="007E0895" w:rsidP="00FE7865">
      <w:pPr>
        <w:rPr>
          <w:rFonts w:cstheme="minorHAnsi"/>
          <w:b/>
          <w:sz w:val="24"/>
          <w:szCs w:val="24"/>
          <w:lang w:val="en-GB"/>
        </w:rPr>
      </w:pPr>
    </w:p>
    <w:p w:rsidR="00051144" w:rsidRDefault="00051144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Please fill in the form and sign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. </w:t>
      </w:r>
      <w:r>
        <w:rPr>
          <w:rFonts w:asciiTheme="minorHAnsi" w:hAnsiTheme="minorHAnsi" w:cstheme="minorHAnsi"/>
          <w:color w:val="auto"/>
          <w:lang w:val="en-GB"/>
        </w:rPr>
        <w:t xml:space="preserve">Electronically signed notification should be sent as an e-mail </w:t>
      </w:r>
      <w:r w:rsidR="00023F0F">
        <w:rPr>
          <w:rFonts w:asciiTheme="minorHAnsi" w:hAnsiTheme="minorHAnsi" w:cstheme="minorHAnsi"/>
          <w:color w:val="auto"/>
          <w:lang w:val="en-GB"/>
        </w:rPr>
        <w:t>attachment; manually signed forms are expected on postal address</w:t>
      </w:r>
      <w:r w:rsidR="00BD7847">
        <w:rPr>
          <w:rFonts w:asciiTheme="minorHAnsi" w:hAnsiTheme="minorHAnsi" w:cstheme="minorHAnsi"/>
          <w:color w:val="auto"/>
          <w:lang w:val="en-GB"/>
        </w:rPr>
        <w:t>,</w:t>
      </w:r>
      <w:r w:rsidR="00023F0F">
        <w:rPr>
          <w:rFonts w:asciiTheme="minorHAnsi" w:hAnsiTheme="minorHAnsi" w:cstheme="minorHAnsi"/>
          <w:color w:val="auto"/>
          <w:lang w:val="en-GB"/>
        </w:rPr>
        <w:t xml:space="preserve"> by fax or as a scanned document by e-mail. It is necessary to send the original of the signed notification via regular mail as well.</w:t>
      </w:r>
    </w:p>
    <w:p w:rsidR="00023F0F" w:rsidRDefault="00023F0F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p w:rsidR="003D5074" w:rsidRPr="00FE3916" w:rsidRDefault="00023F0F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 xml:space="preserve">Postal address: </w:t>
      </w:r>
      <w:proofErr w:type="spellStart"/>
      <w:r w:rsidR="003D5074" w:rsidRPr="00FE3916">
        <w:rPr>
          <w:rFonts w:asciiTheme="minorHAnsi" w:hAnsiTheme="minorHAnsi" w:cstheme="minorHAnsi"/>
          <w:color w:val="auto"/>
          <w:lang w:val="en-GB"/>
        </w:rPr>
        <w:t>Finantsinspektsioon</w:t>
      </w:r>
      <w:proofErr w:type="spellEnd"/>
      <w:r>
        <w:rPr>
          <w:rFonts w:asciiTheme="minorHAnsi" w:hAnsiTheme="minorHAnsi" w:cstheme="minorHAnsi"/>
          <w:color w:val="auto"/>
          <w:lang w:val="en-GB"/>
        </w:rPr>
        <w:t>,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="003D5074" w:rsidRPr="00FE3916">
        <w:rPr>
          <w:rFonts w:asciiTheme="minorHAnsi" w:hAnsiTheme="minorHAnsi" w:cstheme="minorHAnsi"/>
          <w:color w:val="auto"/>
          <w:lang w:val="en-GB"/>
        </w:rPr>
        <w:t>Sakala</w:t>
      </w:r>
      <w:proofErr w:type="spellEnd"/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 4,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>15030 Tallinn, E</w:t>
      </w:r>
      <w:r>
        <w:rPr>
          <w:rFonts w:asciiTheme="minorHAnsi" w:hAnsiTheme="minorHAnsi" w:cstheme="minorHAnsi"/>
          <w:color w:val="auto"/>
          <w:lang w:val="en-GB"/>
        </w:rPr>
        <w:t>stonia</w:t>
      </w:r>
    </w:p>
    <w:p w:rsidR="003D5074" w:rsidRPr="00FE3916" w:rsidRDefault="00023F0F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Fax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: +372 6 680 535 </w:t>
      </w:r>
    </w:p>
    <w:p w:rsidR="003D5074" w:rsidRPr="00FE3916" w:rsidRDefault="00023F0F" w:rsidP="003D5074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E</w:t>
      </w:r>
      <w:r w:rsidR="003D5074" w:rsidRPr="00FE3916">
        <w:rPr>
          <w:rFonts w:cstheme="minorHAnsi"/>
          <w:sz w:val="24"/>
          <w:szCs w:val="24"/>
          <w:lang w:val="en-GB"/>
        </w:rPr>
        <w:t xml:space="preserve">-mail: </w:t>
      </w:r>
      <w:hyperlink r:id="rId8" w:history="1">
        <w:r w:rsidR="003D5074" w:rsidRPr="00FE3916">
          <w:rPr>
            <w:rStyle w:val="Hperlink"/>
            <w:rFonts w:cstheme="minorHAnsi"/>
            <w:sz w:val="24"/>
            <w:szCs w:val="24"/>
            <w:lang w:val="en-GB"/>
          </w:rPr>
          <w:t>info@fi.ee</w:t>
        </w:r>
      </w:hyperlink>
    </w:p>
    <w:sectPr w:rsidR="003D5074" w:rsidRPr="00FE391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210" w:rsidRDefault="00AC3210" w:rsidP="00566ACC">
      <w:pPr>
        <w:spacing w:after="0" w:line="240" w:lineRule="auto"/>
      </w:pPr>
      <w:r>
        <w:separator/>
      </w:r>
    </w:p>
  </w:endnote>
  <w:endnote w:type="continuationSeparator" w:id="0">
    <w:p w:rsidR="00AC3210" w:rsidRDefault="00AC3210" w:rsidP="0056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596152"/>
      <w:docPartObj>
        <w:docPartGallery w:val="Page Numbers (Bottom of Page)"/>
        <w:docPartUnique/>
      </w:docPartObj>
    </w:sdtPr>
    <w:sdtEndPr/>
    <w:sdtContent>
      <w:p w:rsidR="00566ACC" w:rsidRDefault="00566ACC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A56" w:rsidRPr="007C4A56">
          <w:rPr>
            <w:noProof/>
            <w:lang w:val="et-EE"/>
          </w:rPr>
          <w:t>1</w:t>
        </w:r>
        <w:r>
          <w:fldChar w:fldCharType="end"/>
        </w:r>
      </w:p>
    </w:sdtContent>
  </w:sdt>
  <w:p w:rsidR="00566ACC" w:rsidRDefault="00566ACC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210" w:rsidRDefault="00AC3210" w:rsidP="00566ACC">
      <w:pPr>
        <w:spacing w:after="0" w:line="240" w:lineRule="auto"/>
      </w:pPr>
      <w:r>
        <w:separator/>
      </w:r>
    </w:p>
  </w:footnote>
  <w:footnote w:type="continuationSeparator" w:id="0">
    <w:p w:rsidR="00AC3210" w:rsidRDefault="00AC3210" w:rsidP="00566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6038"/>
    <w:multiLevelType w:val="multilevel"/>
    <w:tmpl w:val="8F1E07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3AC96BB7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5F936512"/>
    <w:multiLevelType w:val="multilevel"/>
    <w:tmpl w:val="ECA884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4FF5208"/>
    <w:multiLevelType w:val="hybridMultilevel"/>
    <w:tmpl w:val="97CE663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744CA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65"/>
    <w:rsid w:val="00023F0F"/>
    <w:rsid w:val="00051144"/>
    <w:rsid w:val="000A416E"/>
    <w:rsid w:val="00102417"/>
    <w:rsid w:val="00122857"/>
    <w:rsid w:val="003D5074"/>
    <w:rsid w:val="004533DD"/>
    <w:rsid w:val="00533059"/>
    <w:rsid w:val="00535562"/>
    <w:rsid w:val="00545623"/>
    <w:rsid w:val="00566ACC"/>
    <w:rsid w:val="00590AD7"/>
    <w:rsid w:val="00591FA0"/>
    <w:rsid w:val="005C01BE"/>
    <w:rsid w:val="006335D0"/>
    <w:rsid w:val="0063759E"/>
    <w:rsid w:val="00680229"/>
    <w:rsid w:val="006C7220"/>
    <w:rsid w:val="007777E4"/>
    <w:rsid w:val="007C4A56"/>
    <w:rsid w:val="007D5AED"/>
    <w:rsid w:val="007E0895"/>
    <w:rsid w:val="007F4384"/>
    <w:rsid w:val="008426E1"/>
    <w:rsid w:val="00862053"/>
    <w:rsid w:val="008872F5"/>
    <w:rsid w:val="008D1338"/>
    <w:rsid w:val="008D5C69"/>
    <w:rsid w:val="00907960"/>
    <w:rsid w:val="00925C9C"/>
    <w:rsid w:val="00941960"/>
    <w:rsid w:val="00975F30"/>
    <w:rsid w:val="009D47AA"/>
    <w:rsid w:val="009F4120"/>
    <w:rsid w:val="00A34316"/>
    <w:rsid w:val="00A96D5E"/>
    <w:rsid w:val="00AB65B8"/>
    <w:rsid w:val="00AC3210"/>
    <w:rsid w:val="00AE2DD7"/>
    <w:rsid w:val="00B67C28"/>
    <w:rsid w:val="00BD02B1"/>
    <w:rsid w:val="00BD7847"/>
    <w:rsid w:val="00CD78C2"/>
    <w:rsid w:val="00CE1D81"/>
    <w:rsid w:val="00D43758"/>
    <w:rsid w:val="00DC0C6F"/>
    <w:rsid w:val="00E4738B"/>
    <w:rsid w:val="00E96114"/>
    <w:rsid w:val="00EA4D35"/>
    <w:rsid w:val="00EA78F0"/>
    <w:rsid w:val="00F73E40"/>
    <w:rsid w:val="00F8448F"/>
    <w:rsid w:val="00FB3C41"/>
    <w:rsid w:val="00FC420E"/>
    <w:rsid w:val="00FE3916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66ACC"/>
  </w:style>
  <w:style w:type="paragraph" w:styleId="Jalus">
    <w:name w:val="footer"/>
    <w:basedOn w:val="Normaallaad"/>
    <w:link w:val="Jalu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66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66ACC"/>
  </w:style>
  <w:style w:type="paragraph" w:styleId="Jalus">
    <w:name w:val="footer"/>
    <w:basedOn w:val="Normaallaad"/>
    <w:link w:val="Jalu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6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.e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Finantsinspektsioon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janaferencikova</dc:creator>
  <cp:lastModifiedBy>Marek Pajussaar</cp:lastModifiedBy>
  <cp:revision>7</cp:revision>
  <cp:lastPrinted>2012-10-16T07:59:00Z</cp:lastPrinted>
  <dcterms:created xsi:type="dcterms:W3CDTF">2013-06-07T05:35:00Z</dcterms:created>
  <dcterms:modified xsi:type="dcterms:W3CDTF">2013-06-07T06:04:00Z</dcterms:modified>
</cp:coreProperties>
</file>