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40" w:rsidRDefault="00046E40"/>
    <w:tbl>
      <w:tblPr>
        <w:tblpPr w:leftFromText="141" w:rightFromText="141" w:vertAnchor="text" w:horzAnchor="margin" w:tblpY="-179"/>
        <w:tblW w:w="9575" w:type="dxa"/>
        <w:tblLayout w:type="fixed"/>
        <w:tblLook w:val="01E0" w:firstRow="1" w:lastRow="1" w:firstColumn="1" w:lastColumn="1" w:noHBand="0" w:noVBand="0"/>
      </w:tblPr>
      <w:tblGrid>
        <w:gridCol w:w="9575"/>
      </w:tblGrid>
      <w:tr w:rsidR="00F54437" w:rsidRPr="00AF2E6A" w:rsidTr="00443B39">
        <w:trPr>
          <w:trHeight w:val="1418"/>
        </w:trPr>
        <w:tc>
          <w:tcPr>
            <w:tcW w:w="9575" w:type="dxa"/>
            <w:vAlign w:val="bottom"/>
          </w:tcPr>
          <w:p w:rsidR="00F54437" w:rsidRPr="00AF2E6A" w:rsidRDefault="00F54437" w:rsidP="004041CA"/>
        </w:tc>
      </w:tr>
      <w:tr w:rsidR="00485579" w:rsidTr="004041CA">
        <w:tc>
          <w:tcPr>
            <w:tcW w:w="9575" w:type="dxa"/>
            <w:shd w:val="clear" w:color="auto" w:fill="auto"/>
          </w:tcPr>
          <w:p w:rsidR="00F07672" w:rsidRPr="00700902" w:rsidRDefault="00475862" w:rsidP="00963A62">
            <w:pPr>
              <w:rPr>
                <w:b/>
              </w:rPr>
            </w:pPr>
            <w:r>
              <w:rPr>
                <w:b/>
              </w:rPr>
              <w:t>T</w:t>
            </w:r>
            <w:r w:rsidR="00BE291E" w:rsidRPr="00700902">
              <w:rPr>
                <w:b/>
              </w:rPr>
              <w:t xml:space="preserve">eade </w:t>
            </w:r>
            <w:proofErr w:type="spellStart"/>
            <w:r w:rsidR="00BE291E" w:rsidRPr="00700902">
              <w:rPr>
                <w:b/>
              </w:rPr>
              <w:t>NetStock</w:t>
            </w:r>
            <w:proofErr w:type="spellEnd"/>
            <w:r w:rsidR="00BE291E" w:rsidRPr="00700902">
              <w:rPr>
                <w:b/>
              </w:rPr>
              <w:t xml:space="preserve"> </w:t>
            </w:r>
            <w:r w:rsidR="006058D3" w:rsidRPr="00700902">
              <w:rPr>
                <w:b/>
              </w:rPr>
              <w:t>OÜ tegevuse kohta</w:t>
            </w:r>
          </w:p>
          <w:p w:rsidR="006058D3" w:rsidRDefault="006058D3" w:rsidP="00963A62"/>
          <w:p w:rsidR="006058D3" w:rsidRDefault="0071680D" w:rsidP="00963A62">
            <w:r>
              <w:t>17</w:t>
            </w:r>
            <w:r w:rsidR="00046E40">
              <w:t>.0</w:t>
            </w:r>
            <w:r w:rsidR="008F10C5">
              <w:t>9</w:t>
            </w:r>
            <w:r w:rsidR="00046E40">
              <w:t>.2012</w:t>
            </w:r>
          </w:p>
          <w:p w:rsidR="00046E40" w:rsidRDefault="00046E40" w:rsidP="00963A62"/>
        </w:tc>
      </w:tr>
    </w:tbl>
    <w:p w:rsidR="009F1821" w:rsidRDefault="009F1821" w:rsidP="009F1821">
      <w:r w:rsidRPr="004E727B">
        <w:t>Finantsinspektsioon</w:t>
      </w:r>
      <w:r>
        <w:t xml:space="preserve"> </w:t>
      </w:r>
      <w:r w:rsidR="00475862">
        <w:t>teavitab</w:t>
      </w:r>
      <w:r>
        <w:t xml:space="preserve"> investoreid, et äriühing </w:t>
      </w:r>
      <w:proofErr w:type="spellStart"/>
      <w:r>
        <w:rPr>
          <w:b/>
        </w:rPr>
        <w:t>NetStock</w:t>
      </w:r>
      <w:proofErr w:type="spellEnd"/>
      <w:r>
        <w:rPr>
          <w:b/>
        </w:rPr>
        <w:t xml:space="preserve"> OÜ</w:t>
      </w:r>
      <w:r>
        <w:t xml:space="preserve"> (äriregistri kood 10949892) ei oma investeerimisteenuste osutamiseks tegevusluba ja seega puudub </w:t>
      </w:r>
      <w:proofErr w:type="spellStart"/>
      <w:r>
        <w:t>NetStock</w:t>
      </w:r>
      <w:proofErr w:type="spellEnd"/>
      <w:r>
        <w:t xml:space="preserve"> OÜ-l </w:t>
      </w:r>
      <w:r w:rsidRPr="004E727B">
        <w:t>õigus osutada in</w:t>
      </w:r>
      <w:r>
        <w:t xml:space="preserve">vesteerimisteenuseid Eestis. Nimetatud ettevõte pakub võimalust kaubelda oma veebilehelt </w:t>
      </w:r>
      <w:hyperlink r:id="rId8" w:history="1">
        <w:r w:rsidRPr="001E43CF">
          <w:rPr>
            <w:rStyle w:val="Hperlink"/>
          </w:rPr>
          <w:t>http://www.forex.ee</w:t>
        </w:r>
      </w:hyperlink>
      <w:r>
        <w:t xml:space="preserve"> allalaetaval elektroonilisel kauplemisplatvormil erinevate tuletisväärtpaberitega. </w:t>
      </w:r>
    </w:p>
    <w:p w:rsidR="009F1821" w:rsidRDefault="009F1821" w:rsidP="009F1821"/>
    <w:p w:rsidR="00B85CF9" w:rsidRPr="00B85CF9" w:rsidRDefault="009F1821" w:rsidP="009F1821">
      <w:r>
        <w:t>Ettevõtete</w:t>
      </w:r>
      <w:r w:rsidRPr="00B85CF9">
        <w:t xml:space="preserve">, kellel on lubatud Eestis investeerimisteenuseid osutada, nimekiri on üleva Finantsinspektsiooni kodulehel </w:t>
      </w:r>
      <w:hyperlink r:id="rId9" w:history="1">
        <w:r w:rsidRPr="00B85CF9">
          <w:rPr>
            <w:rStyle w:val="Hperlink"/>
          </w:rPr>
          <w:t>http://www.fi.ee</w:t>
        </w:r>
      </w:hyperlink>
      <w:r w:rsidRPr="00B85CF9">
        <w:t>.</w:t>
      </w:r>
    </w:p>
    <w:p w:rsidR="00B85CF9" w:rsidRDefault="00B85CF9" w:rsidP="004E727B"/>
    <w:p w:rsidR="000D62DF" w:rsidRDefault="000D62DF" w:rsidP="0052731B"/>
    <w:p w:rsidR="00046E40" w:rsidRDefault="00046E40" w:rsidP="0052731B">
      <w:bookmarkStart w:id="0" w:name="_GoBack"/>
      <w:bookmarkEnd w:id="0"/>
    </w:p>
    <w:p w:rsidR="00287AA7" w:rsidRDefault="00287AA7" w:rsidP="0052731B"/>
    <w:p w:rsidR="00287AA7" w:rsidRPr="00287AA7" w:rsidRDefault="00475862" w:rsidP="0052731B">
      <w:pPr>
        <w:rPr>
          <w:b/>
          <w:lang w:val="en-GB"/>
        </w:rPr>
      </w:pPr>
      <w:r>
        <w:rPr>
          <w:b/>
          <w:lang w:val="en-GB"/>
        </w:rPr>
        <w:t>Inform</w:t>
      </w:r>
      <w:r w:rsidR="00115CE9">
        <w:rPr>
          <w:b/>
          <w:lang w:val="en-GB"/>
        </w:rPr>
        <w:t>ation</w:t>
      </w:r>
      <w:r>
        <w:rPr>
          <w:b/>
          <w:lang w:val="en-GB"/>
        </w:rPr>
        <w:t xml:space="preserve"> on</w:t>
      </w:r>
      <w:r w:rsidR="00287AA7" w:rsidRPr="00287AA7">
        <w:rPr>
          <w:b/>
          <w:lang w:val="en-GB"/>
        </w:rPr>
        <w:t xml:space="preserve"> </w:t>
      </w:r>
      <w:proofErr w:type="spellStart"/>
      <w:r w:rsidR="00287AA7" w:rsidRPr="00287AA7">
        <w:rPr>
          <w:b/>
          <w:lang w:val="en-GB"/>
        </w:rPr>
        <w:t>NetStock</w:t>
      </w:r>
      <w:proofErr w:type="spellEnd"/>
      <w:r w:rsidR="00287AA7" w:rsidRPr="00287AA7">
        <w:rPr>
          <w:b/>
          <w:lang w:val="en-GB"/>
        </w:rPr>
        <w:t xml:space="preserve"> OÜ</w:t>
      </w:r>
    </w:p>
    <w:p w:rsidR="00287AA7" w:rsidRDefault="00287AA7" w:rsidP="0052731B">
      <w:pPr>
        <w:rPr>
          <w:lang w:val="en-GB"/>
        </w:rPr>
      </w:pPr>
    </w:p>
    <w:p w:rsidR="00046E40" w:rsidRDefault="00115CE9" w:rsidP="0052731B">
      <w:pPr>
        <w:rPr>
          <w:lang w:val="en-GB"/>
        </w:rPr>
      </w:pPr>
      <w:r>
        <w:rPr>
          <w:lang w:val="en-GB"/>
        </w:rPr>
        <w:t>1</w:t>
      </w:r>
      <w:r w:rsidR="0071680D">
        <w:rPr>
          <w:lang w:val="en-GB"/>
        </w:rPr>
        <w:t>7</w:t>
      </w:r>
      <w:r w:rsidR="00046E40">
        <w:rPr>
          <w:lang w:val="en-GB"/>
        </w:rPr>
        <w:t>.0</w:t>
      </w:r>
      <w:r w:rsidR="008F10C5">
        <w:rPr>
          <w:lang w:val="en-GB"/>
        </w:rPr>
        <w:t>9</w:t>
      </w:r>
      <w:r w:rsidR="00046E40">
        <w:rPr>
          <w:lang w:val="en-GB"/>
        </w:rPr>
        <w:t>.2012</w:t>
      </w:r>
    </w:p>
    <w:p w:rsidR="00046E40" w:rsidRPr="00287AA7" w:rsidRDefault="00046E40" w:rsidP="0052731B">
      <w:pPr>
        <w:rPr>
          <w:lang w:val="en-GB"/>
        </w:rPr>
      </w:pPr>
    </w:p>
    <w:p w:rsidR="009F1821" w:rsidRDefault="009F1821" w:rsidP="009F1821">
      <w:pPr>
        <w:pStyle w:val="Normaallaadveeb"/>
        <w:spacing w:after="0" w:afterAutospacing="0"/>
        <w:rPr>
          <w:lang w:val="en-GB"/>
        </w:rPr>
      </w:pPr>
      <w:proofErr w:type="spellStart"/>
      <w:r>
        <w:rPr>
          <w:lang w:val="en-GB"/>
        </w:rPr>
        <w:t>Finantsinspektsioon</w:t>
      </w:r>
      <w:proofErr w:type="spellEnd"/>
      <w:r>
        <w:rPr>
          <w:lang w:val="en-GB"/>
        </w:rPr>
        <w:t xml:space="preserve"> (t</w:t>
      </w:r>
      <w:r w:rsidRPr="00287AA7">
        <w:rPr>
          <w:lang w:val="en-GB"/>
        </w:rPr>
        <w:t xml:space="preserve">he Estonian Financial Supervisory Authority) </w:t>
      </w:r>
      <w:r>
        <w:rPr>
          <w:lang w:val="en-GB"/>
        </w:rPr>
        <w:t xml:space="preserve">would like to </w:t>
      </w:r>
      <w:r w:rsidR="00475862">
        <w:rPr>
          <w:lang w:val="en-GB"/>
        </w:rPr>
        <w:t>inform</w:t>
      </w:r>
      <w:r>
        <w:rPr>
          <w:lang w:val="en-GB"/>
        </w:rPr>
        <w:t xml:space="preserve"> investors that </w:t>
      </w:r>
      <w:proofErr w:type="spellStart"/>
      <w:r>
        <w:rPr>
          <w:b/>
        </w:rPr>
        <w:t>NetStock</w:t>
      </w:r>
      <w:proofErr w:type="spellEnd"/>
      <w:r>
        <w:rPr>
          <w:b/>
        </w:rPr>
        <w:t xml:space="preserve"> OÜ</w:t>
      </w:r>
      <w:r>
        <w:rPr>
          <w:lang w:val="en-GB"/>
        </w:rPr>
        <w:t xml:space="preserve"> (commercial registry code </w:t>
      </w:r>
      <w:r>
        <w:t>10949892</w:t>
      </w:r>
      <w:r>
        <w:rPr>
          <w:lang w:val="en-GB"/>
        </w:rPr>
        <w:t xml:space="preserve">) does not hold an activity </w:t>
      </w:r>
      <w:r w:rsidRPr="00AE70C0">
        <w:rPr>
          <w:lang w:val="en-GB"/>
        </w:rPr>
        <w:t>licence for the provision of investment services</w:t>
      </w:r>
      <w:r>
        <w:rPr>
          <w:lang w:val="en-GB"/>
        </w:rPr>
        <w:t xml:space="preserve"> and therefore </w:t>
      </w:r>
      <w:proofErr w:type="spellStart"/>
      <w:r>
        <w:rPr>
          <w:lang w:val="en-GB"/>
        </w:rPr>
        <w:t>NetStock</w:t>
      </w:r>
      <w:proofErr w:type="spellEnd"/>
      <w:r>
        <w:rPr>
          <w:lang w:val="en-GB"/>
        </w:rPr>
        <w:t xml:space="preserve"> OÜ is not authorised to provide investment </w:t>
      </w:r>
      <w:r w:rsidRPr="000C1EA6">
        <w:rPr>
          <w:lang w:val="en-GB"/>
        </w:rPr>
        <w:t>services in Estonia</w:t>
      </w:r>
      <w:r>
        <w:rPr>
          <w:lang w:val="et-EE"/>
        </w:rPr>
        <w:t xml:space="preserve">. </w:t>
      </w:r>
      <w:r>
        <w:rPr>
          <w:lang w:val="en-GB"/>
        </w:rPr>
        <w:t xml:space="preserve">The company offers the possibility to trade different derivatives on electronic trading platform available on its web page </w:t>
      </w:r>
      <w:hyperlink r:id="rId10" w:history="1">
        <w:r w:rsidRPr="001E43CF">
          <w:rPr>
            <w:rStyle w:val="Hperlink"/>
            <w:lang w:val="en-GB"/>
          </w:rPr>
          <w:t>http://www.forex.ee</w:t>
        </w:r>
      </w:hyperlink>
      <w:r>
        <w:rPr>
          <w:lang w:val="en-GB"/>
        </w:rPr>
        <w:t>.</w:t>
      </w:r>
    </w:p>
    <w:p w:rsidR="009F1821" w:rsidRDefault="009F1821" w:rsidP="009F1821">
      <w:pPr>
        <w:pStyle w:val="Normaallaadveeb"/>
        <w:spacing w:before="0" w:after="0" w:afterAutospacing="0"/>
        <w:rPr>
          <w:lang w:val="en-GB"/>
        </w:rPr>
      </w:pPr>
    </w:p>
    <w:p w:rsidR="00287AA7" w:rsidRPr="00287AA7" w:rsidRDefault="009F1821" w:rsidP="001A5B32">
      <w:pPr>
        <w:pStyle w:val="Normaallaadveeb"/>
        <w:spacing w:before="0"/>
        <w:rPr>
          <w:lang w:val="en-GB"/>
        </w:rPr>
      </w:pPr>
      <w:r>
        <w:rPr>
          <w:lang w:val="en-GB"/>
        </w:rPr>
        <w:t xml:space="preserve">The list of companies authorised to provide investment services in Estonia can be found on </w:t>
      </w:r>
      <w:proofErr w:type="spellStart"/>
      <w:r>
        <w:rPr>
          <w:lang w:val="en-GB"/>
        </w:rPr>
        <w:t>Finantsinspektsioon’s</w:t>
      </w:r>
      <w:proofErr w:type="spellEnd"/>
      <w:r>
        <w:rPr>
          <w:lang w:val="en-GB"/>
        </w:rPr>
        <w:t xml:space="preserve"> web page </w:t>
      </w:r>
      <w:hyperlink r:id="rId11" w:history="1">
        <w:r w:rsidRPr="00B85CF9">
          <w:rPr>
            <w:rStyle w:val="Hperlink"/>
          </w:rPr>
          <w:t>http://www.fi.ee</w:t>
        </w:r>
      </w:hyperlink>
      <w:r>
        <w:rPr>
          <w:lang w:val="en-GB"/>
        </w:rPr>
        <w:t>.</w:t>
      </w:r>
    </w:p>
    <w:p w:rsidR="00287AA7" w:rsidRPr="00287AA7" w:rsidRDefault="00287AA7" w:rsidP="0052731B">
      <w:pPr>
        <w:rPr>
          <w:lang w:val="en-GB"/>
        </w:rPr>
      </w:pPr>
    </w:p>
    <w:sectPr w:rsidR="00287AA7" w:rsidRPr="00287AA7" w:rsidSect="00443B3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851" w:bottom="1134" w:left="1701" w:header="45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6C" w:rsidRDefault="007A4E6C">
      <w:r>
        <w:separator/>
      </w:r>
    </w:p>
  </w:endnote>
  <w:endnote w:type="continuationSeparator" w:id="0">
    <w:p w:rsidR="007A4E6C" w:rsidRDefault="007A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6A" w:rsidRDefault="00E951D1">
    <w:pPr>
      <w:pStyle w:val="Jalus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2262505</wp:posOffset>
          </wp:positionH>
          <wp:positionV relativeFrom="page">
            <wp:posOffset>6362065</wp:posOffset>
          </wp:positionV>
          <wp:extent cx="4210050" cy="4314825"/>
          <wp:effectExtent l="19050" t="0" r="0" b="0"/>
          <wp:wrapNone/>
          <wp:docPr id="3" name="Pilt 2" descr="fi_foo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_foo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431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39" w:rsidRPr="00443B39" w:rsidRDefault="00443B39" w:rsidP="00443B39">
    <w:pPr>
      <w:pStyle w:val="Jalus"/>
      <w:jc w:val="center"/>
      <w:rPr>
        <w:rFonts w:ascii="Trebuchet MS" w:hAnsi="Trebuchet MS"/>
        <w:color w:val="808080"/>
        <w:sz w:val="18"/>
        <w:szCs w:val="18"/>
      </w:rPr>
    </w:pPr>
    <w:r w:rsidRPr="00443B39">
      <w:rPr>
        <w:rFonts w:ascii="Trebuchet MS" w:hAnsi="Trebuchet MS"/>
        <w:color w:val="808080"/>
        <w:sz w:val="18"/>
        <w:szCs w:val="18"/>
      </w:rPr>
      <w:t xml:space="preserve">Sakala 4, 15030 TALLINN, Tel: 668 0500, Faks: 668 0501, E-post: </w:t>
    </w:r>
    <w:smartTag w:uri="urn:schemas-microsoft-com:office:smarttags" w:element="PersonName">
      <w:r w:rsidRPr="00443B39">
        <w:rPr>
          <w:rFonts w:ascii="Trebuchet MS" w:hAnsi="Trebuchet MS"/>
          <w:color w:val="808080"/>
          <w:sz w:val="18"/>
          <w:szCs w:val="18"/>
        </w:rPr>
        <w:t>info@fi.ee</w:t>
      </w:r>
    </w:smartTag>
    <w:r w:rsidRPr="00443B39">
      <w:rPr>
        <w:rFonts w:ascii="Trebuchet MS" w:hAnsi="Trebuchet MS"/>
        <w:color w:val="808080"/>
        <w:sz w:val="18"/>
        <w:szCs w:val="18"/>
      </w:rPr>
      <w:t>, www.fi.ee, registrikood 74000174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6C" w:rsidRDefault="007A4E6C">
      <w:r>
        <w:separator/>
      </w:r>
    </w:p>
  </w:footnote>
  <w:footnote w:type="continuationSeparator" w:id="0">
    <w:p w:rsidR="007A4E6C" w:rsidRDefault="007A4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35" w:rsidRDefault="002024CC" w:rsidP="00FA1FD4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 w:rsidR="00AE2635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AE2635" w:rsidRDefault="00AE2635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35" w:rsidRDefault="002024CC" w:rsidP="00FA1FD4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 w:rsidR="00AE2635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650B15">
      <w:rPr>
        <w:rStyle w:val="Lehekljenumber"/>
        <w:noProof/>
      </w:rPr>
      <w:t>2</w:t>
    </w:r>
    <w:r>
      <w:rPr>
        <w:rStyle w:val="Lehekljenumber"/>
      </w:rPr>
      <w:fldChar w:fldCharType="end"/>
    </w:r>
  </w:p>
  <w:p w:rsidR="00AE2635" w:rsidRDefault="00AE2635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6A" w:rsidRDefault="00E951D1">
    <w:pPr>
      <w:pStyle w:val="Pis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2262505</wp:posOffset>
          </wp:positionH>
          <wp:positionV relativeFrom="page">
            <wp:posOffset>6371590</wp:posOffset>
          </wp:positionV>
          <wp:extent cx="4210050" cy="4314825"/>
          <wp:effectExtent l="19050" t="0" r="0" b="0"/>
          <wp:wrapNone/>
          <wp:docPr id="2" name="Pilt 1" descr="fi_foo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_foo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431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076450" cy="904875"/>
          <wp:effectExtent l="19050" t="0" r="0" b="0"/>
          <wp:docPr id="1" name="Pilt 1" descr="fi_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_hea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6C7"/>
    <w:multiLevelType w:val="hybridMultilevel"/>
    <w:tmpl w:val="FDB4A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6EA1"/>
    <w:multiLevelType w:val="hybridMultilevel"/>
    <w:tmpl w:val="A6D0F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61658"/>
    <w:multiLevelType w:val="hybridMultilevel"/>
    <w:tmpl w:val="14FC8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F9"/>
    <w:rsid w:val="000065B3"/>
    <w:rsid w:val="00014C68"/>
    <w:rsid w:val="00015B23"/>
    <w:rsid w:val="00021678"/>
    <w:rsid w:val="0003003E"/>
    <w:rsid w:val="00035C66"/>
    <w:rsid w:val="00041C50"/>
    <w:rsid w:val="000450EB"/>
    <w:rsid w:val="00046E40"/>
    <w:rsid w:val="00057F9B"/>
    <w:rsid w:val="00072E45"/>
    <w:rsid w:val="00086A85"/>
    <w:rsid w:val="00087C42"/>
    <w:rsid w:val="00090733"/>
    <w:rsid w:val="00092501"/>
    <w:rsid w:val="00093CDF"/>
    <w:rsid w:val="000A0846"/>
    <w:rsid w:val="000D100D"/>
    <w:rsid w:val="000D535C"/>
    <w:rsid w:val="000D62DF"/>
    <w:rsid w:val="000F1EBE"/>
    <w:rsid w:val="000F710C"/>
    <w:rsid w:val="001039A6"/>
    <w:rsid w:val="00105F32"/>
    <w:rsid w:val="00107933"/>
    <w:rsid w:val="00113C38"/>
    <w:rsid w:val="00115CE9"/>
    <w:rsid w:val="00122BD6"/>
    <w:rsid w:val="00126556"/>
    <w:rsid w:val="00127B9E"/>
    <w:rsid w:val="00141811"/>
    <w:rsid w:val="00143375"/>
    <w:rsid w:val="00163C67"/>
    <w:rsid w:val="001646D1"/>
    <w:rsid w:val="00166C30"/>
    <w:rsid w:val="001670CE"/>
    <w:rsid w:val="00177535"/>
    <w:rsid w:val="0018262C"/>
    <w:rsid w:val="00184C22"/>
    <w:rsid w:val="001869C7"/>
    <w:rsid w:val="001870E7"/>
    <w:rsid w:val="00194662"/>
    <w:rsid w:val="00196007"/>
    <w:rsid w:val="001A199E"/>
    <w:rsid w:val="001A5B32"/>
    <w:rsid w:val="001A771C"/>
    <w:rsid w:val="001B0798"/>
    <w:rsid w:val="001B6756"/>
    <w:rsid w:val="001C0FF6"/>
    <w:rsid w:val="001C45CD"/>
    <w:rsid w:val="001D0585"/>
    <w:rsid w:val="001D287F"/>
    <w:rsid w:val="001D7182"/>
    <w:rsid w:val="001D72A2"/>
    <w:rsid w:val="001E26FD"/>
    <w:rsid w:val="001E6AD2"/>
    <w:rsid w:val="001E7352"/>
    <w:rsid w:val="001F2933"/>
    <w:rsid w:val="00200F35"/>
    <w:rsid w:val="002024CC"/>
    <w:rsid w:val="002066E6"/>
    <w:rsid w:val="002074C5"/>
    <w:rsid w:val="00214607"/>
    <w:rsid w:val="00220674"/>
    <w:rsid w:val="00241276"/>
    <w:rsid w:val="002447D0"/>
    <w:rsid w:val="00244F68"/>
    <w:rsid w:val="002522DE"/>
    <w:rsid w:val="00260CB6"/>
    <w:rsid w:val="00270783"/>
    <w:rsid w:val="002733EE"/>
    <w:rsid w:val="00277F06"/>
    <w:rsid w:val="00287459"/>
    <w:rsid w:val="00287AA7"/>
    <w:rsid w:val="002A25F9"/>
    <w:rsid w:val="002A435F"/>
    <w:rsid w:val="002A57B6"/>
    <w:rsid w:val="002A7640"/>
    <w:rsid w:val="002B0299"/>
    <w:rsid w:val="002C3D72"/>
    <w:rsid w:val="002D1676"/>
    <w:rsid w:val="002D514C"/>
    <w:rsid w:val="002D7654"/>
    <w:rsid w:val="002E0F07"/>
    <w:rsid w:val="002F317B"/>
    <w:rsid w:val="002F77CA"/>
    <w:rsid w:val="003006B2"/>
    <w:rsid w:val="003160F7"/>
    <w:rsid w:val="00324A3E"/>
    <w:rsid w:val="00326481"/>
    <w:rsid w:val="0033460E"/>
    <w:rsid w:val="00335D5A"/>
    <w:rsid w:val="003522F9"/>
    <w:rsid w:val="00356B24"/>
    <w:rsid w:val="00374351"/>
    <w:rsid w:val="00390F4D"/>
    <w:rsid w:val="0039458B"/>
    <w:rsid w:val="003A2FFD"/>
    <w:rsid w:val="003A724D"/>
    <w:rsid w:val="003B5C52"/>
    <w:rsid w:val="003B7010"/>
    <w:rsid w:val="003E484A"/>
    <w:rsid w:val="004010AC"/>
    <w:rsid w:val="004041CA"/>
    <w:rsid w:val="0041149E"/>
    <w:rsid w:val="004316D5"/>
    <w:rsid w:val="00443B39"/>
    <w:rsid w:val="00444010"/>
    <w:rsid w:val="00446C0A"/>
    <w:rsid w:val="004476AA"/>
    <w:rsid w:val="0045786D"/>
    <w:rsid w:val="0046121F"/>
    <w:rsid w:val="0047292C"/>
    <w:rsid w:val="00475862"/>
    <w:rsid w:val="00485579"/>
    <w:rsid w:val="00487B14"/>
    <w:rsid w:val="004A184E"/>
    <w:rsid w:val="004B189E"/>
    <w:rsid w:val="004C6C8B"/>
    <w:rsid w:val="004D487B"/>
    <w:rsid w:val="004E727B"/>
    <w:rsid w:val="004F06B5"/>
    <w:rsid w:val="004F1E14"/>
    <w:rsid w:val="004F26B6"/>
    <w:rsid w:val="005107EE"/>
    <w:rsid w:val="00513D6B"/>
    <w:rsid w:val="00515A16"/>
    <w:rsid w:val="0052138F"/>
    <w:rsid w:val="00526CBA"/>
    <w:rsid w:val="0052731B"/>
    <w:rsid w:val="00527660"/>
    <w:rsid w:val="00532258"/>
    <w:rsid w:val="00564313"/>
    <w:rsid w:val="00571B9F"/>
    <w:rsid w:val="0058194A"/>
    <w:rsid w:val="00593F2A"/>
    <w:rsid w:val="00595192"/>
    <w:rsid w:val="005A6724"/>
    <w:rsid w:val="005B07DF"/>
    <w:rsid w:val="005B1BB2"/>
    <w:rsid w:val="005C402F"/>
    <w:rsid w:val="005E03C8"/>
    <w:rsid w:val="005F7667"/>
    <w:rsid w:val="006009D7"/>
    <w:rsid w:val="00601E5A"/>
    <w:rsid w:val="00602423"/>
    <w:rsid w:val="006058D3"/>
    <w:rsid w:val="0060739E"/>
    <w:rsid w:val="0061065E"/>
    <w:rsid w:val="00611E36"/>
    <w:rsid w:val="00625534"/>
    <w:rsid w:val="00643434"/>
    <w:rsid w:val="00650B15"/>
    <w:rsid w:val="00652C40"/>
    <w:rsid w:val="006541C6"/>
    <w:rsid w:val="00661A7E"/>
    <w:rsid w:val="00672518"/>
    <w:rsid w:val="006744D7"/>
    <w:rsid w:val="00674C6A"/>
    <w:rsid w:val="00674CA4"/>
    <w:rsid w:val="00676AC9"/>
    <w:rsid w:val="00676D87"/>
    <w:rsid w:val="00690655"/>
    <w:rsid w:val="006C1C2B"/>
    <w:rsid w:val="006D02CE"/>
    <w:rsid w:val="006D119B"/>
    <w:rsid w:val="006F0F7C"/>
    <w:rsid w:val="00700902"/>
    <w:rsid w:val="00703CC8"/>
    <w:rsid w:val="0070621B"/>
    <w:rsid w:val="0071680D"/>
    <w:rsid w:val="00743420"/>
    <w:rsid w:val="007459D4"/>
    <w:rsid w:val="00756704"/>
    <w:rsid w:val="0076797B"/>
    <w:rsid w:val="00770DB7"/>
    <w:rsid w:val="00770F7B"/>
    <w:rsid w:val="00771AA4"/>
    <w:rsid w:val="007812D9"/>
    <w:rsid w:val="0078349F"/>
    <w:rsid w:val="0078571F"/>
    <w:rsid w:val="00786F5A"/>
    <w:rsid w:val="00793E7B"/>
    <w:rsid w:val="007A3480"/>
    <w:rsid w:val="007A4E6C"/>
    <w:rsid w:val="007A6524"/>
    <w:rsid w:val="007B1854"/>
    <w:rsid w:val="007B7B8B"/>
    <w:rsid w:val="007E651E"/>
    <w:rsid w:val="007E7A3E"/>
    <w:rsid w:val="00812C63"/>
    <w:rsid w:val="00827CC1"/>
    <w:rsid w:val="00831201"/>
    <w:rsid w:val="00837E8B"/>
    <w:rsid w:val="00840AEC"/>
    <w:rsid w:val="008474E6"/>
    <w:rsid w:val="00850D5F"/>
    <w:rsid w:val="008602D1"/>
    <w:rsid w:val="00864ACC"/>
    <w:rsid w:val="00872D57"/>
    <w:rsid w:val="008802AD"/>
    <w:rsid w:val="008806F3"/>
    <w:rsid w:val="008806FE"/>
    <w:rsid w:val="008847AE"/>
    <w:rsid w:val="008903A3"/>
    <w:rsid w:val="0089243B"/>
    <w:rsid w:val="008A58DF"/>
    <w:rsid w:val="008A7DE3"/>
    <w:rsid w:val="008D1631"/>
    <w:rsid w:val="008D41BC"/>
    <w:rsid w:val="008E027F"/>
    <w:rsid w:val="008E21E6"/>
    <w:rsid w:val="008F10C5"/>
    <w:rsid w:val="008F50FC"/>
    <w:rsid w:val="009031C3"/>
    <w:rsid w:val="00907930"/>
    <w:rsid w:val="0093169A"/>
    <w:rsid w:val="009333EB"/>
    <w:rsid w:val="009348BA"/>
    <w:rsid w:val="009359F0"/>
    <w:rsid w:val="00946A65"/>
    <w:rsid w:val="00947F42"/>
    <w:rsid w:val="00952991"/>
    <w:rsid w:val="00954B24"/>
    <w:rsid w:val="00956A89"/>
    <w:rsid w:val="00963A62"/>
    <w:rsid w:val="0096570B"/>
    <w:rsid w:val="00972D85"/>
    <w:rsid w:val="0097540E"/>
    <w:rsid w:val="0099402C"/>
    <w:rsid w:val="009A24FA"/>
    <w:rsid w:val="009B0EF3"/>
    <w:rsid w:val="009B6CE7"/>
    <w:rsid w:val="009C2010"/>
    <w:rsid w:val="009C43FB"/>
    <w:rsid w:val="009C4B7C"/>
    <w:rsid w:val="009C73B8"/>
    <w:rsid w:val="009D0073"/>
    <w:rsid w:val="009E61D9"/>
    <w:rsid w:val="009F1821"/>
    <w:rsid w:val="00A07524"/>
    <w:rsid w:val="00A13846"/>
    <w:rsid w:val="00A20BC2"/>
    <w:rsid w:val="00A2151D"/>
    <w:rsid w:val="00A32872"/>
    <w:rsid w:val="00A34988"/>
    <w:rsid w:val="00A3722C"/>
    <w:rsid w:val="00A50DB9"/>
    <w:rsid w:val="00A60243"/>
    <w:rsid w:val="00A64B8D"/>
    <w:rsid w:val="00A66ABB"/>
    <w:rsid w:val="00A75555"/>
    <w:rsid w:val="00A77B99"/>
    <w:rsid w:val="00A806AA"/>
    <w:rsid w:val="00A9092C"/>
    <w:rsid w:val="00A934AA"/>
    <w:rsid w:val="00A94444"/>
    <w:rsid w:val="00A95ED7"/>
    <w:rsid w:val="00A96BAC"/>
    <w:rsid w:val="00A97AB3"/>
    <w:rsid w:val="00AA0BF6"/>
    <w:rsid w:val="00AC3095"/>
    <w:rsid w:val="00AD3055"/>
    <w:rsid w:val="00AD6782"/>
    <w:rsid w:val="00AD754C"/>
    <w:rsid w:val="00AE2635"/>
    <w:rsid w:val="00AE3ABA"/>
    <w:rsid w:val="00AF105E"/>
    <w:rsid w:val="00AF2E6A"/>
    <w:rsid w:val="00AF75B8"/>
    <w:rsid w:val="00B104AE"/>
    <w:rsid w:val="00B12738"/>
    <w:rsid w:val="00B3011C"/>
    <w:rsid w:val="00B376D8"/>
    <w:rsid w:val="00B50841"/>
    <w:rsid w:val="00B5270B"/>
    <w:rsid w:val="00B54220"/>
    <w:rsid w:val="00B5483F"/>
    <w:rsid w:val="00B5514F"/>
    <w:rsid w:val="00B56AC1"/>
    <w:rsid w:val="00B67E29"/>
    <w:rsid w:val="00B70F82"/>
    <w:rsid w:val="00B722D8"/>
    <w:rsid w:val="00B72F93"/>
    <w:rsid w:val="00B76AED"/>
    <w:rsid w:val="00B81A13"/>
    <w:rsid w:val="00B85CF9"/>
    <w:rsid w:val="00BB048E"/>
    <w:rsid w:val="00BB100C"/>
    <w:rsid w:val="00BB21C5"/>
    <w:rsid w:val="00BB6F3A"/>
    <w:rsid w:val="00BC17FD"/>
    <w:rsid w:val="00BC3616"/>
    <w:rsid w:val="00BC5A38"/>
    <w:rsid w:val="00BD3978"/>
    <w:rsid w:val="00BE291E"/>
    <w:rsid w:val="00BE5391"/>
    <w:rsid w:val="00BF5FC6"/>
    <w:rsid w:val="00C070A3"/>
    <w:rsid w:val="00C11619"/>
    <w:rsid w:val="00C123B4"/>
    <w:rsid w:val="00C13EAE"/>
    <w:rsid w:val="00C150C8"/>
    <w:rsid w:val="00C17DBA"/>
    <w:rsid w:val="00C40DF3"/>
    <w:rsid w:val="00C41D7E"/>
    <w:rsid w:val="00C43CF4"/>
    <w:rsid w:val="00C45CB3"/>
    <w:rsid w:val="00C5511E"/>
    <w:rsid w:val="00C61CD0"/>
    <w:rsid w:val="00C64C4B"/>
    <w:rsid w:val="00C830A0"/>
    <w:rsid w:val="00C84AB5"/>
    <w:rsid w:val="00C931F4"/>
    <w:rsid w:val="00C93727"/>
    <w:rsid w:val="00CB0EEF"/>
    <w:rsid w:val="00CB5B5A"/>
    <w:rsid w:val="00CE2758"/>
    <w:rsid w:val="00CE4725"/>
    <w:rsid w:val="00D02CB0"/>
    <w:rsid w:val="00D04D01"/>
    <w:rsid w:val="00D11C89"/>
    <w:rsid w:val="00D20975"/>
    <w:rsid w:val="00D2734C"/>
    <w:rsid w:val="00D31349"/>
    <w:rsid w:val="00D40582"/>
    <w:rsid w:val="00D4080F"/>
    <w:rsid w:val="00D54C6D"/>
    <w:rsid w:val="00D75BF7"/>
    <w:rsid w:val="00D91041"/>
    <w:rsid w:val="00D92106"/>
    <w:rsid w:val="00D973E3"/>
    <w:rsid w:val="00DA63C2"/>
    <w:rsid w:val="00DB08AD"/>
    <w:rsid w:val="00DB182A"/>
    <w:rsid w:val="00DB2300"/>
    <w:rsid w:val="00DB661B"/>
    <w:rsid w:val="00DE11BD"/>
    <w:rsid w:val="00DE2F61"/>
    <w:rsid w:val="00DF2086"/>
    <w:rsid w:val="00E00FB6"/>
    <w:rsid w:val="00E10147"/>
    <w:rsid w:val="00E32391"/>
    <w:rsid w:val="00E35DC7"/>
    <w:rsid w:val="00E516CE"/>
    <w:rsid w:val="00E54D3F"/>
    <w:rsid w:val="00E55662"/>
    <w:rsid w:val="00E66AB1"/>
    <w:rsid w:val="00E74E50"/>
    <w:rsid w:val="00E8187C"/>
    <w:rsid w:val="00E83DFE"/>
    <w:rsid w:val="00E92E88"/>
    <w:rsid w:val="00E951D1"/>
    <w:rsid w:val="00EA1690"/>
    <w:rsid w:val="00EA1D28"/>
    <w:rsid w:val="00EA5AFD"/>
    <w:rsid w:val="00EB1F8C"/>
    <w:rsid w:val="00EC15A4"/>
    <w:rsid w:val="00EC3D57"/>
    <w:rsid w:val="00ED13D3"/>
    <w:rsid w:val="00ED23F5"/>
    <w:rsid w:val="00ED5B98"/>
    <w:rsid w:val="00EE29E7"/>
    <w:rsid w:val="00EF0BD2"/>
    <w:rsid w:val="00EF705A"/>
    <w:rsid w:val="00F030E4"/>
    <w:rsid w:val="00F063B9"/>
    <w:rsid w:val="00F07672"/>
    <w:rsid w:val="00F1217B"/>
    <w:rsid w:val="00F147F7"/>
    <w:rsid w:val="00F355D3"/>
    <w:rsid w:val="00F41B19"/>
    <w:rsid w:val="00F5062C"/>
    <w:rsid w:val="00F51B92"/>
    <w:rsid w:val="00F5238E"/>
    <w:rsid w:val="00F53E3C"/>
    <w:rsid w:val="00F54437"/>
    <w:rsid w:val="00F60A9C"/>
    <w:rsid w:val="00F64C23"/>
    <w:rsid w:val="00F70CC7"/>
    <w:rsid w:val="00F71596"/>
    <w:rsid w:val="00F9615A"/>
    <w:rsid w:val="00F97CE0"/>
    <w:rsid w:val="00FA1BBD"/>
    <w:rsid w:val="00FA1FD4"/>
    <w:rsid w:val="00FA609E"/>
    <w:rsid w:val="00FB2294"/>
    <w:rsid w:val="00FB7B68"/>
    <w:rsid w:val="00FC1194"/>
    <w:rsid w:val="00FC3E34"/>
    <w:rsid w:val="00FD39B8"/>
    <w:rsid w:val="00FE417E"/>
    <w:rsid w:val="00FE4ADC"/>
    <w:rsid w:val="00FF3712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024CC"/>
    <w:rPr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1E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semiHidden/>
    <w:rsid w:val="00E66AB1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8806FE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8806FE"/>
  </w:style>
  <w:style w:type="paragraph" w:styleId="Jalus">
    <w:name w:val="footer"/>
    <w:basedOn w:val="Normaallaad"/>
    <w:link w:val="JalusMrk"/>
    <w:rsid w:val="00674C6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674C6A"/>
    <w:rPr>
      <w:sz w:val="24"/>
      <w:szCs w:val="24"/>
    </w:rPr>
  </w:style>
  <w:style w:type="character" w:styleId="Hperlink">
    <w:name w:val="Hyperlink"/>
    <w:basedOn w:val="Liguvaikefont"/>
    <w:rsid w:val="00443B39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7B1854"/>
    <w:pPr>
      <w:spacing w:before="240" w:after="100" w:afterAutospacing="1"/>
    </w:pPr>
    <w:rPr>
      <w:lang w:val="en-US" w:eastAsia="en-US"/>
    </w:rPr>
  </w:style>
  <w:style w:type="paragraph" w:styleId="Loendilik">
    <w:name w:val="List Paragraph"/>
    <w:basedOn w:val="Normaallaad"/>
    <w:uiPriority w:val="34"/>
    <w:qFormat/>
    <w:rsid w:val="000D6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024CC"/>
    <w:rPr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1E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semiHidden/>
    <w:rsid w:val="00E66AB1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8806FE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8806FE"/>
  </w:style>
  <w:style w:type="paragraph" w:styleId="Jalus">
    <w:name w:val="footer"/>
    <w:basedOn w:val="Normaallaad"/>
    <w:link w:val="JalusMrk"/>
    <w:rsid w:val="00674C6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674C6A"/>
    <w:rPr>
      <w:sz w:val="24"/>
      <w:szCs w:val="24"/>
    </w:rPr>
  </w:style>
  <w:style w:type="character" w:styleId="Hperlink">
    <w:name w:val="Hyperlink"/>
    <w:basedOn w:val="Liguvaikefont"/>
    <w:rsid w:val="00443B39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7B1854"/>
    <w:pPr>
      <w:spacing w:before="240" w:after="100" w:afterAutospacing="1"/>
    </w:pPr>
    <w:rPr>
      <w:lang w:val="en-US" w:eastAsia="en-US"/>
    </w:rPr>
  </w:style>
  <w:style w:type="paragraph" w:styleId="Loendilik">
    <w:name w:val="List Paragraph"/>
    <w:basedOn w:val="Normaallaad"/>
    <w:uiPriority w:val="34"/>
    <w:qFormat/>
    <w:rsid w:val="000D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1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5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0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ex.ee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i.e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orex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.e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umberg\Application%20Data\Microsoft\Mallid\FI%20mallid\Ametikiri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Ametikiri</Template>
  <TotalTime>1</TotalTime>
  <Pages>1</Pages>
  <Words>199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Ametikiri - Vastuskiri</vt:lpstr>
    </vt:vector>
  </TitlesOfParts>
  <Company>FI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Ametikiri - Vastuskiri</dc:title>
  <dc:creator>FI</dc:creator>
  <cp:lastModifiedBy>Krista Parve</cp:lastModifiedBy>
  <cp:revision>2</cp:revision>
  <cp:lastPrinted>2012-08-29T07:47:00Z</cp:lastPrinted>
  <dcterms:created xsi:type="dcterms:W3CDTF">2012-09-17T13:03:00Z</dcterms:created>
  <dcterms:modified xsi:type="dcterms:W3CDTF">2012-09-17T13:03:00Z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